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13" w:rsidRPr="00A54B13" w:rsidRDefault="00A54B13" w:rsidP="00037433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2  Mitra" w:hint="cs"/>
          <w:color w:val="555555"/>
          <w:sz w:val="28"/>
          <w:szCs w:val="28"/>
          <w:rtl/>
          <w:lang w:bidi="fa-IR"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با شعار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</w:t>
      </w:r>
      <w:r w:rsidR="00812181">
        <w:rPr>
          <w:rFonts w:ascii="Tahoma" w:eastAsia="Times New Roman" w:hAnsi="Tahoma" w:cs="2  Mitra"/>
          <w:color w:val="333333"/>
          <w:sz w:val="28"/>
          <w:szCs w:val="28"/>
          <w:rtl/>
        </w:rPr>
        <w:t>شهر امن و پویا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، جامعه</w:t>
      </w:r>
      <w:r w:rsidR="00812181">
        <w:rPr>
          <w:rFonts w:ascii="Tahoma" w:eastAsia="Times New Roman" w:hAnsi="Tahoma" w:cs="2  Mitra" w:hint="cs"/>
          <w:color w:val="333333"/>
          <w:sz w:val="28"/>
          <w:szCs w:val="28"/>
          <w:rtl/>
        </w:rPr>
        <w:t>‌ای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پر امید و کارا</w:t>
      </w:r>
    </w:p>
    <w:p w:rsidR="00A54B13" w:rsidRDefault="00A54B13" w:rsidP="00037433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2  Mitra" w:hint="cs"/>
          <w:b/>
          <w:bCs/>
          <w:color w:val="333333"/>
          <w:sz w:val="28"/>
          <w:szCs w:val="28"/>
          <w:rtl/>
        </w:rPr>
      </w:pPr>
      <w:r w:rsidRPr="00A54B13">
        <w:rPr>
          <w:rFonts w:ascii="Times New Roman" w:eastAsia="Times New Roman" w:hAnsi="Times New Roman" w:cs="2  Mitra" w:hint="cs"/>
          <w:b/>
          <w:bCs/>
          <w:color w:val="555555"/>
          <w:sz w:val="28"/>
          <w:szCs w:val="28"/>
          <w:rtl/>
          <w:lang w:bidi="fa-IR"/>
        </w:rPr>
        <w:t xml:space="preserve">فراخوان </w:t>
      </w:r>
      <w:r w:rsidRPr="00A54B13">
        <w:rPr>
          <w:rFonts w:ascii="Times New Roman" w:eastAsia="Times New Roman" w:hAnsi="Times New Roman" w:cs="2  Mitra" w:hint="cs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A54B13">
        <w:rPr>
          <w:rFonts w:ascii="Tahoma" w:eastAsia="Times New Roman" w:hAnsi="Tahoma" w:cs="2  Mitra"/>
          <w:b/>
          <w:bCs/>
          <w:color w:val="333333"/>
          <w:sz w:val="28"/>
          <w:szCs w:val="28"/>
          <w:rtl/>
        </w:rPr>
        <w:t>سیزدهمین جشنواره تئاتر خیابانی  شهروند</w:t>
      </w:r>
      <w:r w:rsidRPr="00A54B13">
        <w:rPr>
          <w:rFonts w:ascii="Tahoma" w:eastAsia="Times New Roman" w:hAnsi="Tahoma" w:cs="2  Mitra" w:hint="cs"/>
          <w:b/>
          <w:bCs/>
          <w:color w:val="333333"/>
          <w:sz w:val="28"/>
          <w:szCs w:val="28"/>
          <w:rtl/>
        </w:rPr>
        <w:t>»</w:t>
      </w:r>
      <w:r w:rsidRPr="00A54B13">
        <w:rPr>
          <w:rFonts w:ascii="Tahoma" w:eastAsia="Times New Roman" w:hAnsi="Tahoma" w:cs="Tahoma"/>
          <w:b/>
          <w:bCs/>
          <w:color w:val="333333"/>
          <w:sz w:val="28"/>
          <w:szCs w:val="28"/>
          <w:rtl/>
        </w:rPr>
        <w:t> </w:t>
      </w:r>
      <w:r w:rsidRPr="00A54B13">
        <w:rPr>
          <w:rFonts w:ascii="Tahoma" w:eastAsia="Times New Roman" w:hAnsi="Tahoma" w:cs="2  Mitra" w:hint="cs"/>
          <w:b/>
          <w:bCs/>
          <w:color w:val="333333"/>
          <w:sz w:val="28"/>
          <w:szCs w:val="28"/>
          <w:rtl/>
        </w:rPr>
        <w:t>منتشر شد</w:t>
      </w:r>
    </w:p>
    <w:p w:rsidR="00A54B13" w:rsidRDefault="00A54B13" w:rsidP="00A54B13">
      <w:pPr>
        <w:shd w:val="clear" w:color="auto" w:fill="FFFFFF"/>
        <w:bidi/>
        <w:spacing w:after="101" w:line="240" w:lineRule="auto"/>
        <w:rPr>
          <w:rFonts w:ascii="Tahoma" w:eastAsia="Times New Roman" w:hAnsi="Tahoma" w:cs="2  Mitra" w:hint="cs"/>
          <w:b/>
          <w:bCs/>
          <w:color w:val="333333"/>
          <w:sz w:val="28"/>
          <w:szCs w:val="28"/>
          <w:rtl/>
        </w:rPr>
      </w:pP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ahoma" w:eastAsia="Times New Roman" w:hAnsi="Tahoma" w:cs="2  Mitra" w:hint="cs"/>
          <w:color w:val="333333"/>
          <w:sz w:val="28"/>
          <w:szCs w:val="28"/>
          <w:rtl/>
          <w:lang w:bidi="fa-IR"/>
        </w:rPr>
      </w:pPr>
      <w:r w:rsidRPr="00A54B13">
        <w:rPr>
          <w:rFonts w:ascii="Times New Roman" w:eastAsia="Times New Roman" w:hAnsi="Times New Roman" w:cs="2  Mitra" w:hint="cs"/>
          <w:color w:val="555555"/>
          <w:sz w:val="28"/>
          <w:szCs w:val="28"/>
          <w:rtl/>
          <w:lang w:bidi="fa-IR"/>
        </w:rPr>
        <w:t xml:space="preserve">فراخوان 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سیزدهمین جشنواره تئاتر خیابانی  شهروند</w:t>
      </w:r>
      <w:r w:rsidRPr="00A54B13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لاهیجان 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با شعار</w:t>
      </w:r>
      <w:r w:rsidRPr="00A54B13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«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 امن و پویا ، جامعه پر امید و کارا</w:t>
      </w:r>
      <w:r w:rsidRPr="00A54B13">
        <w:rPr>
          <w:rFonts w:ascii="Tahoma" w:eastAsia="Times New Roman" w:hAnsi="Tahoma" w:cs="2  Mitra" w:hint="cs"/>
          <w:color w:val="333333"/>
          <w:sz w:val="28"/>
          <w:szCs w:val="28"/>
          <w:rtl/>
        </w:rPr>
        <w:t>»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</w:t>
      </w:r>
      <w:r w:rsidRPr="00A54B13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منتشر شد. </w:t>
      </w:r>
    </w:p>
    <w:p w:rsidR="00A54B13" w:rsidRPr="00A54B13" w:rsidRDefault="00A54B13" w:rsidP="00935282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به گزارش روابط عمومی اداره 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کل هنرهای نمایشی،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سیزدهمین جشنواره تئاتر خیابانی  شهروند</w:t>
      </w:r>
      <w:r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A54B13">
        <w:rPr>
          <w:rFonts w:ascii="Tahoma" w:eastAsia="Times New Roman" w:hAnsi="Tahoma" w:cs="2  Mitra" w:hint="cs"/>
          <w:color w:val="333333"/>
          <w:sz w:val="28"/>
          <w:szCs w:val="28"/>
          <w:rtl/>
        </w:rPr>
        <w:t>لاهیجان با همکاری و مشارکت شهرداری و شورای اسلامی شهر لاهیجان، اداره کل ف</w:t>
      </w:r>
      <w:r w:rsidR="00037433">
        <w:rPr>
          <w:rFonts w:ascii="Tahoma" w:eastAsia="Times New Roman" w:hAnsi="Tahoma" w:cs="2  Mitra" w:hint="cs"/>
          <w:color w:val="333333"/>
          <w:sz w:val="28"/>
          <w:szCs w:val="28"/>
          <w:rtl/>
        </w:rPr>
        <w:t>رهنگ و ارشاد اسلامی استان گیلان</w:t>
      </w:r>
      <w:r w:rsidRPr="00A54B13">
        <w:rPr>
          <w:rFonts w:ascii="Tahoma" w:eastAsia="Times New Roman" w:hAnsi="Tahoma" w:cs="2  Mitra" w:hint="cs"/>
          <w:color w:val="333333"/>
          <w:sz w:val="28"/>
          <w:szCs w:val="28"/>
          <w:rtl/>
        </w:rPr>
        <w:t>، اداره کل هنرهای نمایشی وزارت فرهنگ و ارشاداسلامی و انجمن هنرهای ن</w:t>
      </w:r>
      <w:r w:rsidR="00037433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مایشی ایران با تکیه بر عنوان سال </w:t>
      </w:r>
      <w:r w:rsidRPr="00A54B13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« جهش تولید با مشارکت مردم » </w:t>
      </w:r>
      <w:r w:rsidR="00037433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اوا</w:t>
      </w:r>
      <w:r w:rsidR="00935282">
        <w:rPr>
          <w:rFonts w:ascii="Tahoma" w:eastAsia="Times New Roman" w:hAnsi="Tahoma" w:cs="2  Mitra" w:hint="cs"/>
          <w:color w:val="333333"/>
          <w:sz w:val="28"/>
          <w:szCs w:val="28"/>
          <w:rtl/>
        </w:rPr>
        <w:t>خر</w:t>
      </w:r>
      <w:r w:rsidR="00037433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</w:t>
      </w:r>
      <w:r w:rsidR="00037433" w:rsidRPr="00A54B13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شهریور 1403 </w:t>
      </w:r>
      <w:r w:rsidR="00037433">
        <w:rPr>
          <w:rFonts w:ascii="Tahoma" w:eastAsia="Times New Roman" w:hAnsi="Tahoma" w:cs="2  Mitra" w:hint="cs"/>
          <w:color w:val="333333"/>
          <w:sz w:val="28"/>
          <w:szCs w:val="28"/>
          <w:rtl/>
        </w:rPr>
        <w:t>در</w:t>
      </w:r>
      <w:r w:rsidRPr="00A54B13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شهر لاهیجان </w:t>
      </w:r>
      <w:r w:rsidR="00037433">
        <w:rPr>
          <w:rFonts w:ascii="Tahoma" w:eastAsia="Times New Roman" w:hAnsi="Tahoma" w:cs="2  Mitra" w:hint="cs"/>
          <w:color w:val="333333"/>
          <w:sz w:val="28"/>
          <w:szCs w:val="28"/>
          <w:rtl/>
        </w:rPr>
        <w:t>برگزار می‌</w:t>
      </w:r>
      <w:r w:rsidRPr="00A54B13">
        <w:rPr>
          <w:rFonts w:ascii="Tahoma" w:eastAsia="Times New Roman" w:hAnsi="Tahoma" w:cs="2  Mitra" w:hint="cs"/>
          <w:color w:val="333333"/>
          <w:sz w:val="28"/>
          <w:szCs w:val="28"/>
          <w:rtl/>
        </w:rPr>
        <w:t>شود</w:t>
      </w:r>
      <w:r w:rsidR="00037433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. </w:t>
      </w:r>
    </w:p>
    <w:p w:rsidR="00037433" w:rsidRDefault="00037433" w:rsidP="00A54B13">
      <w:pPr>
        <w:shd w:val="clear" w:color="auto" w:fill="FFFFFF"/>
        <w:bidi/>
        <w:spacing w:after="101" w:line="240" w:lineRule="auto"/>
        <w:rPr>
          <w:rFonts w:ascii="Tahoma" w:eastAsia="Times New Roman" w:hAnsi="Tahoma" w:cs="2  Mitra" w:hint="cs"/>
          <w:color w:val="333333"/>
          <w:sz w:val="28"/>
          <w:szCs w:val="28"/>
          <w:rtl/>
        </w:rPr>
      </w:pPr>
    </w:p>
    <w:p w:rsidR="00A54B13" w:rsidRPr="00A54B13" w:rsidRDefault="00A54B13" w:rsidP="0003743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اهداف جشنواره</w:t>
      </w: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: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حفظ و ارتقای مولفه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فرهنگ ایرانی اسلامی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ارتقای سطح دانش شهروندی، به منظور بهبود زندگی شهری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ارتقای مشارکت شهروندان در</w:t>
      </w:r>
      <w:r w:rsidR="00A54B13"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ساختن شهر سالم، پاک و پویا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037433" w:rsidP="0003743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اهتمام ویژه ب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رای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همراهی و مشارکت شهروندان در به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سازی شرایط اقتصادی جامعه با تکیه برعزم ملی، توان داخلی، تلاش وخلاقیت کارآفرینان ایرانی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ترویج نشاط، امید و همدلی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037433" w:rsidRDefault="00A54B13" w:rsidP="0003743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 w:hint="cs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موضوعات</w:t>
      </w:r>
      <w:r w:rsidR="00037433">
        <w:rPr>
          <w:rFonts w:ascii="Tahoma" w:eastAsia="Times New Roman" w:hAnsi="Tahoma" w:cs="Tahoma" w:hint="cs"/>
          <w:color w:val="333333"/>
          <w:sz w:val="28"/>
          <w:szCs w:val="28"/>
          <w:rtl/>
        </w:rPr>
        <w:t xml:space="preserve"> 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جشنواره</w:t>
      </w: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:</w:t>
      </w:r>
    </w:p>
    <w:p w:rsidR="00A54B13" w:rsidRPr="00A54B13" w:rsidRDefault="00037433" w:rsidP="0003743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 xml:space="preserve">_ 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شعار سال «جهش تولید با مشارکت مردم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  <w:lang w:bidi="fa-IR"/>
        </w:rPr>
        <w:t>»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 و خدمت به مردم به عنوان یک فضیلت ارزنده شهروندی در سطوح مختلف ( با گرامیداشت مقام ارزنده رئیس جمهور شهید و همراهان خدوم ایشان)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فرهنگ ایثار و شهادت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(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با موضوع سرداران شهید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  <w:lang w:bidi="fa-IR"/>
        </w:rPr>
        <w:t>)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حمایت از مردم غزه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عفاف و حجاب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جوانی جمعیت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افزایش سرمایه گذاری، بهبود کسب و کار، هویت سازی ایرانی و اسلامی، تقویت سرمایه انسانی، بالا بردن سطح اعتماد دولت ومردم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lastRenderedPageBreak/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آگاهی از حقوق شهروندی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 وایجاد فرهنگ پایدار حفظ سرمایه های ملی و صرفه جویی منابع انرژی</w:t>
      </w:r>
    </w:p>
    <w:p w:rsidR="00A54B13" w:rsidRPr="00A54B13" w:rsidRDefault="00037433" w:rsidP="0003743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آسیب های اجتماعی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ترویج کتاب و کتابخوانی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حقوق کودک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037433" w:rsidP="0003743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شهروند، محیط زیست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( چالش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مخاطرات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و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راه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کارها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)</w:t>
      </w:r>
    </w:p>
    <w:p w:rsidR="00A54B13" w:rsidRPr="00A54B13" w:rsidRDefault="00037433" w:rsidP="0003743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مشارکت مس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و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ولانه در حفظ فضای سبز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، اموال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</w:rPr>
        <w:t xml:space="preserve"> 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عمومی،</w:t>
      </w:r>
      <w:r w:rsidR="00A54B13"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مدیریت زباله و پسماند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، ترافیک و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...</w:t>
      </w: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حمایت از چای ایرانی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Default="00037433" w:rsidP="00A54B13">
      <w:pPr>
        <w:shd w:val="clear" w:color="auto" w:fill="FFFFFF"/>
        <w:bidi/>
        <w:spacing w:after="101" w:line="240" w:lineRule="auto"/>
        <w:rPr>
          <w:rFonts w:ascii="Tahoma" w:eastAsia="Times New Roman" w:hAnsi="Tahoma" w:cs="2  Mitra" w:hint="cs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شهروند، توجه به معما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ری شهری و آسیب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این حوزه</w:t>
      </w:r>
    </w:p>
    <w:p w:rsidR="00037433" w:rsidRPr="00A54B13" w:rsidRDefault="00037433" w:rsidP="0003743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</w:p>
    <w:p w:rsidR="00A54B13" w:rsidRPr="00A54B13" w:rsidRDefault="0003743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2  Mitra"/>
          <w:color w:val="333333"/>
          <w:sz w:val="28"/>
          <w:szCs w:val="28"/>
          <w:rtl/>
        </w:rPr>
        <w:t>بخش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جشنواره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: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037433">
        <w:rPr>
          <w:rFonts w:ascii="Tahoma" w:eastAsia="Times New Roman" w:hAnsi="Tahoma" w:cs="2  Mitra"/>
          <w:color w:val="333333"/>
          <w:sz w:val="28"/>
          <w:szCs w:val="28"/>
          <w:rtl/>
        </w:rPr>
        <w:t>الف)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: مسابقه شهرما(آسمان آبی)</w:t>
      </w:r>
    </w:p>
    <w:p w:rsidR="00A54B13" w:rsidRPr="00A54B13" w:rsidRDefault="00037433" w:rsidP="0003743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آثار این بخش از میان نمایش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خیابانی متقاضی با اولویت محورهای مورد تاکید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جشنواره شهروند انتخاب می</w:t>
      </w: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‌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شود.</w:t>
      </w:r>
    </w:p>
    <w:p w:rsidR="00A54B13" w:rsidRPr="00A54B13" w:rsidRDefault="00037433" w:rsidP="0003743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این بخش</w:t>
      </w:r>
      <w:r w:rsidR="00A54B13"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رقابتی بوده و سقف پذیرش آثار 14 نمایش خواهد بود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.</w:t>
      </w:r>
    </w:p>
    <w:p w:rsidR="00A54B13" w:rsidRPr="00A54B13" w:rsidRDefault="00037433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-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آثار این بخش نباید پیش از این در هیچ</w:t>
      </w:r>
      <w:r w:rsidR="00A54B13"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یگ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از دوره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های جشنواره بین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المللی تئاتر فجر، جشنواره بین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المللی تئاتر خیابانی مریوان، تئاترمقاومت وجشنواره تئاتر رضوی شرکت کرده باشند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.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متقاضیان شرکت در بخش مسابقه 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باید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لوح فشرده حاوی فایل تصویری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</w:rPr>
        <w:t xml:space="preserve"> 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نمایش خود و مدارک مورد نیاز را</w:t>
      </w:r>
      <w:r w:rsidR="00A54B13"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در</w:t>
      </w:r>
      <w:r w:rsidR="00A54B13"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مهلت مقرر به دبیرخا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نه جشنواره شهروند لاهیجان ارسال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کنند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.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به نمایش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راه یافته به این بخش حداقل 120 میلیون ریال</w:t>
      </w:r>
      <w:r w:rsidR="00A54B13"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و حداکثر 180 میلیون ریال کمک هزینه بر اساس ضوابطی همچون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: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تعداد نفرات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، بعد مسافت و ... پرداخت خواهد شد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.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ستاد جشنواره با رویکرد کیفی آثار، با تاکید بیشتر بر جنبه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دراماتیک، خلاقیت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نمایشی و ج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ذب و اثرگذاری بر مخاطب، در حوزه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ی موسیقی نمایش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صرفا پذیرای گروه موسیقی تا سقف 3 نفر خواهد بود و تعداد کل اعضای گروه نمایش نیز نباید بیش از 8</w:t>
      </w:r>
      <w:r w:rsidR="00A54B13"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نفر باشد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.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2  Mitra"/>
          <w:color w:val="333333"/>
          <w:sz w:val="28"/>
          <w:szCs w:val="28"/>
          <w:rtl/>
        </w:rPr>
        <w:t>ب)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: مسابقه شهرپویا(زمین سبز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)</w:t>
      </w:r>
    </w:p>
    <w:p w:rsidR="00A54B13" w:rsidRPr="00A54B13" w:rsidRDefault="00A54B13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ستاد برگزاری جشنواره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نظر به اهمیت رده سنی کودکان و نوجوانان</w:t>
      </w:r>
      <w:r w:rsidR="00F86CFE">
        <w:rPr>
          <w:rFonts w:ascii="Tahoma" w:eastAsia="Times New Roman" w:hAnsi="Tahoma" w:cs="Tahoma" w:hint="cs"/>
          <w:color w:val="333333"/>
          <w:sz w:val="28"/>
          <w:szCs w:val="28"/>
          <w:rtl/>
        </w:rPr>
        <w:t xml:space="preserve"> 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و لزوم توجه ویژه به تولیدات و عرضه آثار متناسب برای این گروه</w:t>
      </w:r>
      <w:r w:rsidR="00F86CFE">
        <w:rPr>
          <w:rFonts w:ascii="Tahoma" w:eastAsia="Times New Roman" w:hAnsi="Tahoma" w:cs="Tahoma" w:hint="cs"/>
          <w:color w:val="333333"/>
          <w:sz w:val="28"/>
          <w:szCs w:val="28"/>
          <w:rtl/>
        </w:rPr>
        <w:t>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سنی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،</w:t>
      </w:r>
      <w:r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در راستای 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پرورش حس 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کنجکاوی، ایجاد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اعتماد به نفس و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اهمیت دادن به 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استقلال شخصیت آنها، ترغیب به اندوختن تجارب و معلومات نوین، راهنمایی اخلاقی و آشنایی با حقوق شهروندی،</w:t>
      </w:r>
      <w:r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="00F86CFE">
        <w:rPr>
          <w:rFonts w:ascii="Tahoma" w:eastAsia="Times New Roman" w:hAnsi="Tahoma" w:cs="2  Mitra"/>
          <w:color w:val="333333"/>
          <w:sz w:val="28"/>
          <w:szCs w:val="28"/>
          <w:rtl/>
        </w:rPr>
        <w:t>پذیرای نمایش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های تولید 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lastRenderedPageBreak/>
        <w:t>شده در قالب نمایش زنده و عروسکی خواهد بود. علاق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ه‌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مندان </w:t>
      </w:r>
      <w:r w:rsidR="00F86CFE">
        <w:rPr>
          <w:rFonts w:ascii="Tahoma" w:eastAsia="Times New Roman" w:hAnsi="Tahoma" w:cs="2  Mitra"/>
          <w:color w:val="333333"/>
          <w:sz w:val="28"/>
          <w:szCs w:val="28"/>
          <w:rtl/>
        </w:rPr>
        <w:t>شرکت در این بخش می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توانند آثار خود را با موضوعات مناسب گروه سنی کودک و نوجوان به دبیرخانه جشنواره ارسال 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کنند. 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دراین بخش حداکثر 5 اثر نمایشی پذیرفته خواهد شد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.</w:t>
      </w:r>
    </w:p>
    <w:p w:rsidR="00F86CFE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 w:hint="cs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بر اساس برنامه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‌ر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یزی 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ستاد جشنواره امکان اجرا در محیط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آموزشی نیز وجود دارد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.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به نمایش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راه یافته این بخش حداقل 10 میلیون تومان و حداکثر 14 میلیون تومان کمک هزینه بر اساس ضوابط جشنواره پرداخت خواهد شد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.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ستاد جشنواره در این بخش در زمینه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کارگردانی، بازیگری زن و مرد، موسیقی،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</w:rPr>
        <w:t xml:space="preserve"> 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طرح و ایده، ساخت عروسک و طراحی فضا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فقط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یک برگزیده خواهد داشت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.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شرایط و مقررات</w:t>
      </w:r>
      <w:r w:rsidRPr="00A54B13">
        <w:rPr>
          <w:rFonts w:ascii="Tahoma" w:eastAsia="Times New Roman" w:hAnsi="Tahoma" w:cs="2  Mitra"/>
          <w:color w:val="333333"/>
          <w:sz w:val="28"/>
          <w:szCs w:val="28"/>
        </w:rPr>
        <w:t>:</w:t>
      </w:r>
    </w:p>
    <w:p w:rsidR="00A54B13" w:rsidRPr="00A54B13" w:rsidRDefault="00A54B13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 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ستاد جشنواره کارگردان نمایش را به عنوان مس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و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ول گروه شناخته و تمامی مسئولیت</w:t>
      </w:r>
      <w:r w:rsidR="00F86CFE">
        <w:rPr>
          <w:rFonts w:ascii="Tahoma" w:eastAsia="Times New Roman" w:hAnsi="Tahoma" w:cs="Tahoma" w:hint="cs"/>
          <w:color w:val="333333"/>
          <w:sz w:val="28"/>
          <w:szCs w:val="28"/>
          <w:rtl/>
        </w:rPr>
        <w:t>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حضور و اجرای اثر بر عهده</w:t>
      </w:r>
      <w:r w:rsidR="00F86CFE">
        <w:rPr>
          <w:rFonts w:ascii="Tahoma" w:eastAsia="Times New Roman" w:hAnsi="Tahoma" w:cs="Tahoma" w:hint="cs"/>
          <w:color w:val="333333"/>
          <w:sz w:val="28"/>
          <w:szCs w:val="28"/>
          <w:rtl/>
        </w:rPr>
        <w:t>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ی کارگردان خواهد بود</w:t>
      </w:r>
      <w:r w:rsidRPr="00A54B13">
        <w:rPr>
          <w:rFonts w:ascii="Tahoma" w:eastAsia="Times New Roman" w:hAnsi="Tahoma" w:cs="2  Mitra"/>
          <w:color w:val="333333"/>
          <w:sz w:val="28"/>
          <w:szCs w:val="28"/>
        </w:rPr>
        <w:t>.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ار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ایه مجوز کتبی نویسنده الزامی اس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ت.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اسکان و پذیرایی گروه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</w:rPr>
        <w:t>‌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های منتخب به عهده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ی جشنواره است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.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 </w:t>
      </w:r>
      <w:r w:rsidR="00F86CFE"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F86CFE">
        <w:rPr>
          <w:rFonts w:ascii="Tahoma" w:eastAsia="Times New Roman" w:hAnsi="Tahoma" w:cs="2  Mitra"/>
          <w:color w:val="333333"/>
          <w:sz w:val="28"/>
          <w:szCs w:val="28"/>
          <w:rtl/>
        </w:rPr>
        <w:t>به برترین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های هر بخش براساس آراء هیئت داوران جوایزی اهدا خواهد شد</w:t>
      </w:r>
      <w:r w:rsid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.</w:t>
      </w: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F86CFE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تکمیل و ارسال فرم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</w:rPr>
        <w:t xml:space="preserve"> 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تقاضای شرکت به منزله پذیرش ضوابط جشنواره است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.</w:t>
      </w:r>
    </w:p>
    <w:p w:rsidR="00A54B13" w:rsidRPr="00A54B13" w:rsidRDefault="00F86CFE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-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تایید شورای 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>ارزشیابی و نظارت بر نمایش استان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ها یا انجمن هنرهای نمایشی برای آثار حاضر در جشنواره الزامی است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.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نسخه تصویری ارسالی باید از کیفیت 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مطلوبی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برخوردار باشد. بدیهی مس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و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ولیت</w:t>
      </w:r>
      <w:r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کامل بودن مدارک ارسالی به عهده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>‌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ی متقاضی 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است. 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به مدارک ناقص ترتیب اثر داده نخواهد شد و این آثار مورد ارزیابی و انتخاب قرارنخواهند گرفت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.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 </w:t>
      </w:r>
      <w:r w:rsidR="00F86CFE"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چنانچه مواردی در فراخوان ذکر نشده باشد موضوع از طریق دبیر خانه جشنواره قابل استعلام است</w:t>
      </w:r>
      <w:r w:rsidRPr="00A54B13">
        <w:rPr>
          <w:rFonts w:ascii="Tahoma" w:eastAsia="Times New Roman" w:hAnsi="Tahoma" w:cs="2  Mitra"/>
          <w:color w:val="333333"/>
          <w:sz w:val="28"/>
          <w:szCs w:val="28"/>
        </w:rPr>
        <w:t>.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گاه شمار جشنواره</w:t>
      </w:r>
      <w:r w:rsidRPr="00A54B13">
        <w:rPr>
          <w:rFonts w:ascii="Tahoma" w:eastAsia="Times New Roman" w:hAnsi="Tahoma" w:cs="2  Mitra"/>
          <w:color w:val="333333"/>
          <w:sz w:val="28"/>
          <w:szCs w:val="28"/>
        </w:rPr>
        <w:t>: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مهلت دریافت آثار</w:t>
      </w:r>
      <w:r w:rsidRP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: 1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شهریور</w:t>
      </w:r>
      <w:r w:rsidR="00A54B13" w:rsidRPr="00A54B13"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1403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اعلام فهرست آثار برگزیده</w:t>
      </w:r>
      <w:r w:rsidRP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:</w:t>
      </w:r>
      <w:r w:rsidRPr="00F86CFE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12</w:t>
      </w:r>
      <w:r w:rsidRP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شهریور</w:t>
      </w:r>
      <w:r w:rsidRP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1403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زمان برگزاری</w:t>
      </w:r>
      <w:r w:rsidRPr="00F86CFE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جشنواره: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هفته اخر شهریور1403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lastRenderedPageBreak/>
        <w:t>مدارک مورد نیاز</w:t>
      </w: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:</w:t>
      </w:r>
    </w:p>
    <w:p w:rsidR="00A54B13" w:rsidRPr="00A54B13" w:rsidRDefault="00F86CFE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فرم تکمیل شده تقاضای حضور</w:t>
      </w:r>
    </w:p>
    <w:p w:rsidR="00A54B13" w:rsidRPr="00A54B13" w:rsidRDefault="00F86CFE" w:rsidP="00F86CFE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Times New Roman" w:hint="cs"/>
          <w:color w:val="333333"/>
          <w:sz w:val="28"/>
          <w:szCs w:val="28"/>
          <w:rtl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طرح و ایده نمایش در یک صفحه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 </w:t>
      </w:r>
      <w:r>
        <w:rPr>
          <w:rFonts w:ascii="Tahoma" w:eastAsia="Times New Roman" w:hAnsi="Tahoma" w:cs="2  Mitra"/>
          <w:color w:val="333333"/>
          <w:sz w:val="28"/>
          <w:szCs w:val="28"/>
        </w:rPr>
        <w:t xml:space="preserve"> a4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تایپ شده</w:t>
      </w:r>
    </w:p>
    <w:p w:rsidR="00A54B13" w:rsidRPr="00A54B13" w:rsidRDefault="00F86CFE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2  Mitra"/>
          <w:color w:val="333333"/>
          <w:sz w:val="28"/>
          <w:szCs w:val="28"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چهار نسخه لوح فشرده حاوی فایل تصویری با کیفیت از اجرای نمایش</w:t>
      </w:r>
    </w:p>
    <w:p w:rsidR="00A54B13" w:rsidRPr="00A54B13" w:rsidRDefault="00F86CFE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2  Mitra"/>
          <w:color w:val="333333"/>
          <w:sz w:val="28"/>
          <w:szCs w:val="28"/>
        </w:rPr>
        <w:t>_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سه قطعه عکس از اجرای نمایش به همراه عکس پرسنلی کارگردان در قالب لوح فشرده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</w:rPr>
        <w:t>  </w:t>
      </w:r>
    </w:p>
    <w:p w:rsidR="00A54B13" w:rsidRPr="00A54B13" w:rsidRDefault="00F86CFE" w:rsidP="00DF525F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2  Mitra"/>
          <w:color w:val="333333"/>
          <w:sz w:val="28"/>
          <w:szCs w:val="28"/>
          <w:rtl/>
        </w:rPr>
        <w:t>تذکر</w:t>
      </w:r>
      <w:r w:rsidR="00A54B13"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: مدارک تکمیلی مورد نیاز پس از</w:t>
      </w:r>
      <w:r w:rsidR="00DF525F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پذیرفته شدن اثر دریافت خواهد ش</w:t>
      </w:r>
      <w:r w:rsidR="00DF525F"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د. 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A54B13" w:rsidP="00A54B13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نشانی پستی</w:t>
      </w:r>
      <w:r w:rsidR="00DF525F">
        <w:rPr>
          <w:rFonts w:ascii="Tahoma" w:eastAsia="Times New Roman" w:hAnsi="Tahoma" w:cs="2  Mitra" w:hint="cs"/>
          <w:color w:val="333333"/>
          <w:sz w:val="28"/>
          <w:szCs w:val="28"/>
          <w:rtl/>
        </w:rPr>
        <w:t>:</w:t>
      </w:r>
      <w:r w:rsidRPr="00A54B13">
        <w:rPr>
          <w:rFonts w:ascii="Tahoma" w:eastAsia="Times New Roman" w:hAnsi="Tahoma" w:cs="2  Mitra"/>
          <w:color w:val="333333"/>
          <w:sz w:val="28"/>
          <w:szCs w:val="28"/>
        </w:rPr>
        <w:t> </w:t>
      </w:r>
    </w:p>
    <w:p w:rsidR="00A54B13" w:rsidRPr="00A54B13" w:rsidRDefault="00A54B13" w:rsidP="00DF525F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لاهیجان : خیابان امام خمینی(ره)، روبروی بیمارستان 22آبان سابق</w:t>
      </w:r>
      <w:r w:rsidR="00DF525F">
        <w:rPr>
          <w:rFonts w:ascii="Tahoma" w:eastAsia="Times New Roman" w:hAnsi="Tahoma" w:cs="2  Mitra" w:hint="cs"/>
          <w:color w:val="333333"/>
          <w:sz w:val="28"/>
          <w:szCs w:val="28"/>
          <w:rtl/>
        </w:rPr>
        <w:t>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>اداره فرهنگ و ارشاداسلامی لاهیجان</w:t>
      </w:r>
      <w:r w:rsidR="00DF525F">
        <w:rPr>
          <w:rFonts w:ascii="Tahoma" w:eastAsia="Times New Roman" w:hAnsi="Tahoma" w:cs="2  Mitra" w:hint="cs"/>
          <w:color w:val="333333"/>
          <w:sz w:val="28"/>
          <w:szCs w:val="28"/>
          <w:rtl/>
        </w:rPr>
        <w:t>،</w:t>
      </w:r>
      <w:r w:rsidRPr="00A54B13">
        <w:rPr>
          <w:rFonts w:ascii="Tahoma" w:eastAsia="Times New Roman" w:hAnsi="Tahoma" w:cs="2  Mitra"/>
          <w:color w:val="333333"/>
          <w:sz w:val="28"/>
          <w:szCs w:val="28"/>
          <w:rtl/>
        </w:rPr>
        <w:t xml:space="preserve"> دبیرخانه جشنواره تئاتر خیابانی شهروند</w:t>
      </w:r>
    </w:p>
    <w:p w:rsidR="00A54B13" w:rsidRPr="00A54B13" w:rsidRDefault="00DF525F" w:rsidP="00DF525F">
      <w:pPr>
        <w:shd w:val="clear" w:color="auto" w:fill="FFFFFF"/>
        <w:bidi/>
        <w:spacing w:after="101" w:line="240" w:lineRule="auto"/>
        <w:rPr>
          <w:rFonts w:ascii="Times New Roman" w:eastAsia="Times New Roman" w:hAnsi="Times New Roman" w:cs="2  Mitra"/>
          <w:color w:val="333333"/>
          <w:sz w:val="28"/>
          <w:szCs w:val="28"/>
          <w:rtl/>
        </w:rPr>
      </w:pPr>
      <w:r>
        <w:rPr>
          <w:rFonts w:ascii="Tahoma" w:eastAsia="Times New Roman" w:hAnsi="Tahoma" w:cs="2  Mitra" w:hint="cs"/>
          <w:color w:val="333333"/>
          <w:sz w:val="28"/>
          <w:szCs w:val="28"/>
          <w:rtl/>
        </w:rPr>
        <w:t xml:space="preserve">علاقه‌مندان و هنرمندان تئاتر خیابانی، در صورتی ابهام یا دریافت اطلاعات بیشتر می توانند به وب‌سایت </w:t>
      </w:r>
      <w:r w:rsidRPr="00A54B13">
        <w:rPr>
          <w:rFonts w:ascii="Tahoma" w:eastAsia="Times New Roman" w:hAnsi="Tahoma" w:cs="2  Mitra"/>
          <w:color w:val="333333"/>
          <w:sz w:val="24"/>
          <w:szCs w:val="24"/>
        </w:rPr>
        <w:t xml:space="preserve"> </w:t>
      </w:r>
      <w:hyperlink r:id="rId4" w:history="1">
        <w:r w:rsidRPr="000A19DB">
          <w:rPr>
            <w:rStyle w:val="Hyperlink"/>
            <w:rFonts w:ascii="Tahoma" w:eastAsia="Times New Roman" w:hAnsi="Tahoma" w:cs="2  Mitra"/>
            <w:sz w:val="24"/>
            <w:szCs w:val="24"/>
          </w:rPr>
          <w:t>http://shahrvand-lahijan.ir</w:t>
        </w:r>
      </w:hyperlink>
      <w:r>
        <w:rPr>
          <w:rFonts w:ascii="Tahoma" w:eastAsia="Times New Roman" w:hAnsi="Tahoma" w:cs="2  Mitra" w:hint="cs"/>
          <w:color w:val="333333"/>
          <w:sz w:val="24"/>
          <w:szCs w:val="24"/>
          <w:rtl/>
        </w:rPr>
        <w:t xml:space="preserve"> مراجعه کنند. </w:t>
      </w:r>
    </w:p>
    <w:p w:rsidR="00D70660" w:rsidRPr="00A54B13" w:rsidRDefault="00935282">
      <w:pPr>
        <w:rPr>
          <w:rFonts w:cs="2  Mitra"/>
          <w:sz w:val="28"/>
          <w:szCs w:val="28"/>
        </w:rPr>
      </w:pPr>
    </w:p>
    <w:sectPr w:rsidR="00D70660" w:rsidRPr="00A54B13" w:rsidSect="00F7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54B13"/>
    <w:rsid w:val="00037433"/>
    <w:rsid w:val="0012025D"/>
    <w:rsid w:val="00204CC0"/>
    <w:rsid w:val="00252888"/>
    <w:rsid w:val="006B3DAE"/>
    <w:rsid w:val="007F2A96"/>
    <w:rsid w:val="00812181"/>
    <w:rsid w:val="008B6F33"/>
    <w:rsid w:val="00931804"/>
    <w:rsid w:val="00935282"/>
    <w:rsid w:val="00A54B13"/>
    <w:rsid w:val="00C96F17"/>
    <w:rsid w:val="00D62300"/>
    <w:rsid w:val="00DF525F"/>
    <w:rsid w:val="00E56E02"/>
    <w:rsid w:val="00F74A11"/>
    <w:rsid w:val="00F8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37">
          <w:marLeft w:val="0"/>
          <w:marRight w:val="0"/>
          <w:marTop w:val="152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hrvand-lahija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Feresheth</dc:creator>
  <cp:lastModifiedBy>Feresheth</cp:lastModifiedBy>
  <cp:revision>4</cp:revision>
  <dcterms:created xsi:type="dcterms:W3CDTF">2024-06-18T06:05:00Z</dcterms:created>
  <dcterms:modified xsi:type="dcterms:W3CDTF">2024-06-18T06:39:00Z</dcterms:modified>
</cp:coreProperties>
</file>